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2" w:rsidRPr="00A7063B" w:rsidRDefault="00A7063B" w:rsidP="00A706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A7063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Візит делегації з Вебстерського університету (США)</w:t>
      </w:r>
    </w:p>
    <w:p w:rsidR="00A7063B" w:rsidRDefault="00A7063B" w:rsidP="00A7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42F" w:rsidRDefault="0088042F" w:rsidP="00A7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1F">
        <w:rPr>
          <w:rFonts w:ascii="Times New Roman" w:hAnsi="Times New Roman" w:cs="Times New Roman"/>
          <w:sz w:val="28"/>
          <w:szCs w:val="28"/>
          <w:lang w:val="uk-UA"/>
        </w:rPr>
        <w:t xml:space="preserve">23-25.09.2013 р. </w:t>
      </w:r>
      <w:r w:rsidR="00834F1F" w:rsidRPr="00834F1F">
        <w:rPr>
          <w:rFonts w:ascii="Times New Roman" w:hAnsi="Times New Roman" w:cs="Times New Roman"/>
          <w:sz w:val="28"/>
          <w:szCs w:val="28"/>
          <w:lang w:val="uk-UA"/>
        </w:rPr>
        <w:t>Відкритий міжнародний університет розвитку людини «Україна»</w:t>
      </w:r>
      <w:r w:rsidR="00834F1F" w:rsidRPr="00834F1F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</w:t>
      </w:r>
      <w:r w:rsidR="00993430">
        <w:rPr>
          <w:rFonts w:ascii="Times New Roman" w:hAnsi="Times New Roman" w:cs="Times New Roman"/>
          <w:sz w:val="28"/>
          <w:szCs w:val="28"/>
          <w:lang w:val="uk-UA"/>
        </w:rPr>
        <w:t>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делегація з Вебстерського університету</w:t>
      </w:r>
      <w:r w:rsidR="00834F1F">
        <w:rPr>
          <w:rFonts w:ascii="Times New Roman" w:hAnsi="Times New Roman" w:cs="Times New Roman"/>
          <w:sz w:val="28"/>
          <w:szCs w:val="28"/>
          <w:lang w:val="uk-UA"/>
        </w:rPr>
        <w:t xml:space="preserve"> (США)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укладення договору про спільну освітню, технічну та наукову співпрацю. </w:t>
      </w:r>
    </w:p>
    <w:p w:rsidR="00834F1F" w:rsidRDefault="00834F1F" w:rsidP="00A7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Делегацію очол</w:t>
      </w:r>
      <w:r w:rsidR="00993430">
        <w:rPr>
          <w:rFonts w:ascii="Times New Roman" w:hAnsi="Times New Roman" w:cs="Times New Roman"/>
          <w:sz w:val="28"/>
          <w:szCs w:val="28"/>
          <w:lang w:val="uk-UA"/>
        </w:rPr>
        <w:t>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віце-президент Вебстерського університету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доктор наук Джуліан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Шустер. Зокрема, зарубіжними колегами у Меморандумі намірів 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окреслено 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питання: </w:t>
      </w:r>
    </w:p>
    <w:p w:rsidR="00834F1F" w:rsidRDefault="00834F1F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філії Вебстерського університету 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в Києві;</w:t>
      </w:r>
    </w:p>
    <w:p w:rsidR="00834F1F" w:rsidRDefault="0043163C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Післядипломна програма підготовки</w:t>
      </w:r>
      <w:r w:rsidR="00224DC2">
        <w:rPr>
          <w:rFonts w:ascii="Times New Roman" w:hAnsi="Times New Roman" w:cs="Times New Roman"/>
          <w:sz w:val="28"/>
          <w:szCs w:val="28"/>
          <w:lang w:val="uk-UA"/>
        </w:rPr>
        <w:t xml:space="preserve"> фахівців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163C" w:rsidRDefault="0043163C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ення дружби та співробітництва;</w:t>
      </w:r>
    </w:p>
    <w:p w:rsidR="0043163C" w:rsidRDefault="0043163C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Обмін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 xml:space="preserve"> між студентами та викладачами;</w:t>
      </w:r>
    </w:p>
    <w:p w:rsidR="0043163C" w:rsidRDefault="0043163C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 випускниками через міжнародні філії Вебстерського університету (нараховується близько 80 </w:t>
      </w:r>
      <w:r w:rsidR="009F6056">
        <w:rPr>
          <w:rFonts w:ascii="Times New Roman" w:hAnsi="Times New Roman" w:cs="Times New Roman"/>
          <w:sz w:val="28"/>
          <w:szCs w:val="28"/>
          <w:lang w:val="uk-UA"/>
        </w:rPr>
        <w:t xml:space="preserve">осередків 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по світу);</w:t>
      </w:r>
    </w:p>
    <w:p w:rsidR="0043163C" w:rsidRDefault="0043163C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 навчальними матеріалами, публікаціями та </w:t>
      </w:r>
      <w:r w:rsidR="009F6056">
        <w:rPr>
          <w:rFonts w:ascii="Times New Roman" w:hAnsi="Times New Roman" w:cs="Times New Roman"/>
          <w:sz w:val="28"/>
          <w:szCs w:val="28"/>
          <w:lang w:val="uk-UA"/>
        </w:rPr>
        <w:t>інформацією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163C" w:rsidRDefault="0043163C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>роведення спільних конференцій;</w:t>
      </w:r>
    </w:p>
    <w:p w:rsidR="0043163C" w:rsidRDefault="00021118" w:rsidP="00A706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</w:t>
      </w:r>
      <w:r w:rsidR="0043163C">
        <w:rPr>
          <w:rFonts w:ascii="Times New Roman" w:hAnsi="Times New Roman" w:cs="Times New Roman"/>
          <w:sz w:val="28"/>
          <w:szCs w:val="28"/>
          <w:lang w:val="uk-UA"/>
        </w:rPr>
        <w:t>раця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163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формальні і </w:t>
      </w:r>
      <w:r w:rsidR="009F6056">
        <w:rPr>
          <w:rFonts w:ascii="Times New Roman" w:hAnsi="Times New Roman" w:cs="Times New Roman"/>
          <w:sz w:val="28"/>
          <w:szCs w:val="28"/>
          <w:lang w:val="uk-UA"/>
        </w:rPr>
        <w:t>дружні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домовленості.</w:t>
      </w:r>
    </w:p>
    <w:p w:rsidR="0043163C" w:rsidRPr="0043163C" w:rsidRDefault="0043163C" w:rsidP="0099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вищезазначені пропозиції бу</w:t>
      </w:r>
      <w:r w:rsidR="00993430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обговорені на спільних зустрічах між віце-президентом Вебстерського </w:t>
      </w:r>
      <w:r w:rsidR="00021118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президентом Університету «Україна». </w:t>
      </w:r>
    </w:p>
    <w:sectPr w:rsidR="0043163C" w:rsidRPr="0043163C" w:rsidSect="0002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D9E"/>
    <w:multiLevelType w:val="hybridMultilevel"/>
    <w:tmpl w:val="95263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42F"/>
    <w:rsid w:val="00021118"/>
    <w:rsid w:val="00224DC2"/>
    <w:rsid w:val="00353DC7"/>
    <w:rsid w:val="0043163C"/>
    <w:rsid w:val="005D61C8"/>
    <w:rsid w:val="00834F1F"/>
    <w:rsid w:val="0088042F"/>
    <w:rsid w:val="00993430"/>
    <w:rsid w:val="009F6056"/>
    <w:rsid w:val="00A7063B"/>
    <w:rsid w:val="00E4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Коляда</cp:lastModifiedBy>
  <cp:revision>15</cp:revision>
  <dcterms:created xsi:type="dcterms:W3CDTF">2013-09-23T18:39:00Z</dcterms:created>
  <dcterms:modified xsi:type="dcterms:W3CDTF">2013-10-04T09:38:00Z</dcterms:modified>
</cp:coreProperties>
</file>